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06" w:rsidRPr="00737E06" w:rsidRDefault="00737E06" w:rsidP="00737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737E0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PROFESORADO SUPERIOR DE CIENCIAS SOCIALES</w:t>
      </w:r>
    </w:p>
    <w:p w:rsidR="00737E06" w:rsidRPr="00737E06" w:rsidRDefault="00737E06" w:rsidP="00737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737E06">
        <w:rPr>
          <w:rFonts w:ascii="Times New Roman" w:eastAsia="Times New Roman" w:hAnsi="Times New Roman" w:cs="Times New Roman"/>
          <w:sz w:val="28"/>
          <w:szCs w:val="28"/>
          <w:lang w:eastAsia="es-AR"/>
        </w:rPr>
        <w:br/>
      </w:r>
    </w:p>
    <w:p w:rsidR="00737E06" w:rsidRPr="00737E06" w:rsidRDefault="006F0AEB" w:rsidP="00737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 xml:space="preserve">CARRERA: PROFESORADO DE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GEOGRAFí</w:t>
      </w:r>
      <w:r w:rsidR="00737E06" w:rsidRPr="00737E0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A</w:t>
      </w:r>
      <w:proofErr w:type="spellEnd"/>
      <w:r w:rsidR="00737E06" w:rsidRPr="00737E0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 </w:t>
      </w:r>
    </w:p>
    <w:p w:rsidR="00737E06" w:rsidRPr="00737E06" w:rsidRDefault="00737E06" w:rsidP="00737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737E0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 xml:space="preserve">UNIDAD CURRICULAR: </w:t>
      </w:r>
      <w:proofErr w:type="spellStart"/>
      <w:r w:rsidRPr="00737E0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GEOGRAFíA</w:t>
      </w:r>
      <w:proofErr w:type="spellEnd"/>
      <w:r w:rsidRPr="00737E0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 xml:space="preserve"> DE ENTRE </w:t>
      </w:r>
      <w:proofErr w:type="spellStart"/>
      <w:r w:rsidRPr="00737E0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RíOS</w:t>
      </w:r>
      <w:proofErr w:type="spellEnd"/>
      <w:r w:rsidRPr="00737E0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 </w:t>
      </w:r>
    </w:p>
    <w:p w:rsidR="00737E06" w:rsidRPr="00737E06" w:rsidRDefault="00737E06" w:rsidP="00737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737E0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FORMATO: ASIGNATURA</w:t>
      </w:r>
    </w:p>
    <w:p w:rsidR="00737E06" w:rsidRPr="00737E06" w:rsidRDefault="00737E06" w:rsidP="00737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737E0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CURSO: 1ero “B”</w:t>
      </w:r>
    </w:p>
    <w:p w:rsidR="00737E06" w:rsidRPr="00737E06" w:rsidRDefault="00737E06" w:rsidP="00737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737E0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 xml:space="preserve">PROFESORA: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DETONA,</w:t>
      </w:r>
      <w:r w:rsidRPr="00737E0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 xml:space="preserve"> MARLENE</w:t>
      </w:r>
      <w:bookmarkStart w:id="0" w:name="_GoBack"/>
      <w:bookmarkEnd w:id="0"/>
    </w:p>
    <w:p w:rsidR="00737E06" w:rsidRPr="00737E06" w:rsidRDefault="00737E06" w:rsidP="00737E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</w:pPr>
      <w:r w:rsidRPr="00737E06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CICLO LECTIVO: 2019</w:t>
      </w:r>
    </w:p>
    <w:p w:rsidR="00737E06" w:rsidRDefault="00737E06" w:rsidP="00737E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es-AR"/>
        </w:rPr>
      </w:pPr>
    </w:p>
    <w:p w:rsidR="00737E06" w:rsidRPr="00737E06" w:rsidRDefault="00737E06" w:rsidP="00737E06">
      <w:pPr>
        <w:pStyle w:val="NormalWeb"/>
        <w:spacing w:before="0" w:beforeAutospacing="0" w:after="120" w:afterAutospacing="0" w:line="360" w:lineRule="auto"/>
      </w:pPr>
    </w:p>
    <w:p w:rsidR="00737E06" w:rsidRPr="00D74438" w:rsidRDefault="00737E06" w:rsidP="00D74438">
      <w:pPr>
        <w:pStyle w:val="NormalWeb"/>
        <w:spacing w:before="0" w:beforeAutospacing="0" w:after="120" w:afterAutospacing="0" w:line="360" w:lineRule="auto"/>
        <w:jc w:val="both"/>
      </w:pPr>
      <w:r w:rsidRPr="00D74438">
        <w:rPr>
          <w:rFonts w:ascii="Arial" w:hAnsi="Arial" w:cs="Arial"/>
          <w:b/>
          <w:bCs/>
          <w:color w:val="000000"/>
          <w:u w:val="single"/>
        </w:rPr>
        <w:t>Eje 1: Entre Ríos, ayer y hoy:</w:t>
      </w:r>
    </w:p>
    <w:p w:rsidR="00737E06" w:rsidRPr="00D74438" w:rsidRDefault="00737E06" w:rsidP="00D74438">
      <w:pPr>
        <w:pStyle w:val="NormalWeb"/>
        <w:spacing w:before="0" w:beforeAutospacing="0" w:after="120" w:afterAutospacing="0" w:line="360" w:lineRule="auto"/>
        <w:jc w:val="both"/>
      </w:pPr>
      <w:r w:rsidRPr="00D74438">
        <w:rPr>
          <w:rFonts w:ascii="Arial" w:hAnsi="Arial" w:cs="Arial"/>
          <w:color w:val="000000"/>
        </w:rPr>
        <w:t>Percepción del espacio entrerriano. Ubicación y posición de Entre Ríos, a  diferentes escalas cartográficas. División política. Los pueblos originarios en espacios entrerrianos. Ocupación y reorganización espacial a partir de la llegada de los inmigrantes. Conflictos político-económicos por diferentes intereses.  Organización provincial. Bandera y escudo: historia y descripción.</w:t>
      </w:r>
    </w:p>
    <w:p w:rsidR="00737E06" w:rsidRPr="00D74438" w:rsidRDefault="00737E06" w:rsidP="00D74438">
      <w:pPr>
        <w:pStyle w:val="NormalWeb"/>
        <w:spacing w:before="0" w:beforeAutospacing="0" w:after="120" w:afterAutospacing="0" w:line="360" w:lineRule="auto"/>
        <w:jc w:val="both"/>
      </w:pPr>
      <w:r w:rsidRPr="00D74438">
        <w:rPr>
          <w:rFonts w:ascii="Arial" w:hAnsi="Arial" w:cs="Arial"/>
          <w:b/>
          <w:bCs/>
          <w:color w:val="000000"/>
          <w:u w:val="single"/>
        </w:rPr>
        <w:t>Eje 2: Ambiente entrerriano:</w:t>
      </w:r>
    </w:p>
    <w:p w:rsidR="00737E06" w:rsidRPr="00D74438" w:rsidRDefault="00737E06" w:rsidP="00D74438">
      <w:pPr>
        <w:pStyle w:val="NormalWeb"/>
        <w:spacing w:before="0" w:beforeAutospacing="0" w:after="120" w:afterAutospacing="0" w:line="360" w:lineRule="auto"/>
        <w:jc w:val="both"/>
      </w:pPr>
      <w:r w:rsidRPr="00D74438">
        <w:rPr>
          <w:rFonts w:ascii="Arial" w:hAnsi="Arial" w:cs="Arial"/>
          <w:color w:val="000000"/>
        </w:rPr>
        <w:t>Paisaje geográfico: natural y cultural. Geomorfología. Tipos de suelos. Cursos de agua: pendiente oeste, central y este. Delta y cuenca del Plata. Clima: componentes y tipos. Biomas entrerrianos.</w:t>
      </w:r>
    </w:p>
    <w:p w:rsidR="00737E06" w:rsidRPr="00D74438" w:rsidRDefault="00D74438" w:rsidP="00D74438">
      <w:pPr>
        <w:pStyle w:val="NormalWeb"/>
        <w:spacing w:before="0" w:beforeAutospacing="0" w:after="120" w:afterAutospacing="0" w:line="360" w:lineRule="auto"/>
        <w:jc w:val="both"/>
      </w:pPr>
      <w:r>
        <w:rPr>
          <w:rFonts w:ascii="Arial" w:hAnsi="Arial" w:cs="Arial"/>
          <w:b/>
          <w:bCs/>
          <w:color w:val="000000"/>
          <w:u w:val="single"/>
        </w:rPr>
        <w:t>Eje 3</w:t>
      </w:r>
      <w:r w:rsidR="00737E06" w:rsidRPr="00D74438">
        <w:rPr>
          <w:rFonts w:ascii="Arial" w:hAnsi="Arial" w:cs="Arial"/>
          <w:b/>
          <w:bCs/>
          <w:color w:val="000000"/>
          <w:u w:val="single"/>
        </w:rPr>
        <w:t>: Economía v desarrollo social</w:t>
      </w:r>
    </w:p>
    <w:p w:rsidR="00737E06" w:rsidRDefault="00737E06" w:rsidP="00D74438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 w:rsidRPr="00D74438">
        <w:rPr>
          <w:rFonts w:ascii="Arial" w:hAnsi="Arial" w:cs="Arial"/>
          <w:color w:val="000000"/>
        </w:rPr>
        <w:t>Producción agraria. Enclaves productivos. Modelos de industrialización. Diferencias entre mercado interno y externo. Grandes y pequeñas empresas. Intercambios comerciales. Redes de transporte y comercio provincial, nacional e internacional. La economía fines del siglo XX y comienzos de XXI.</w:t>
      </w:r>
    </w:p>
    <w:p w:rsidR="00D74438" w:rsidRDefault="00D74438" w:rsidP="00D74438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b/>
          <w:color w:val="000000"/>
          <w:u w:val="single"/>
        </w:rPr>
      </w:pPr>
      <w:r w:rsidRPr="00D74438">
        <w:rPr>
          <w:rFonts w:ascii="Arial" w:hAnsi="Arial" w:cs="Arial"/>
          <w:b/>
          <w:color w:val="000000"/>
          <w:u w:val="single"/>
        </w:rPr>
        <w:t>Eje 4 Població</w:t>
      </w:r>
      <w:r>
        <w:rPr>
          <w:rFonts w:ascii="Arial" w:hAnsi="Arial" w:cs="Arial"/>
          <w:b/>
          <w:color w:val="000000"/>
          <w:u w:val="single"/>
        </w:rPr>
        <w:t>n:</w:t>
      </w:r>
    </w:p>
    <w:p w:rsidR="0018129F" w:rsidRDefault="00D74438" w:rsidP="00D74438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Densidad de población. Departamentos más poblados de la provincia. </w:t>
      </w:r>
      <w:r w:rsidR="0018129F">
        <w:rPr>
          <w:rFonts w:ascii="Arial" w:hAnsi="Arial" w:cs="Arial"/>
          <w:color w:val="000000"/>
        </w:rPr>
        <w:t>Pirámides de población. Pueblos originarios en Entre Ríos. Relación con la naturaleza. Cuidado del ambiente. Problemas ambientales en la actualidad: Residuos urbanos, contaminación de aguas continentales y subterráneas.</w:t>
      </w:r>
    </w:p>
    <w:p w:rsidR="00D74438" w:rsidRDefault="0018129F" w:rsidP="00D74438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Estudios de caso: Contaminación en San Salvador, plantación de soja. Otra forma de producción en posible: Cooperativa Arrocera Villa Elisa limitada. El </w:t>
      </w:r>
      <w:r>
        <w:rPr>
          <w:rFonts w:ascii="Arial" w:hAnsi="Arial" w:cs="Arial"/>
          <w:color w:val="000000"/>
        </w:rPr>
        <w:lastRenderedPageBreak/>
        <w:t xml:space="preserve">conflicto de las papeleras y su instalación </w:t>
      </w:r>
      <w:r w:rsidR="006F0AEB">
        <w:rPr>
          <w:rFonts w:ascii="Arial" w:hAnsi="Arial" w:cs="Arial"/>
          <w:color w:val="000000"/>
        </w:rPr>
        <w:t>en Fray Bentos- Uruguay. Contaminación y resistencia en el Río Uruguay.</w:t>
      </w:r>
    </w:p>
    <w:p w:rsidR="006F0AEB" w:rsidRDefault="006F0AEB" w:rsidP="00D74438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</w:p>
    <w:p w:rsidR="006F0AEB" w:rsidRDefault="006F0AEB" w:rsidP="00D74438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</w:p>
    <w:p w:rsidR="006F0AEB" w:rsidRPr="0018129F" w:rsidRDefault="006F0AEB" w:rsidP="00D74438">
      <w:pPr>
        <w:pStyle w:val="NormalWeb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</w:rPr>
      </w:pPr>
    </w:p>
    <w:p w:rsidR="00CD46E8" w:rsidRPr="00D74438" w:rsidRDefault="00CD46E8" w:rsidP="00D74438">
      <w:pPr>
        <w:jc w:val="both"/>
        <w:rPr>
          <w:sz w:val="24"/>
          <w:szCs w:val="24"/>
        </w:rPr>
      </w:pPr>
    </w:p>
    <w:sectPr w:rsidR="00CD46E8" w:rsidRPr="00D744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06"/>
    <w:rsid w:val="0018129F"/>
    <w:rsid w:val="006F0AEB"/>
    <w:rsid w:val="00737E06"/>
    <w:rsid w:val="00CD46E8"/>
    <w:rsid w:val="00D7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7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E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3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7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E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37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</dc:creator>
  <cp:lastModifiedBy>Marlene</cp:lastModifiedBy>
  <cp:revision>3</cp:revision>
  <dcterms:created xsi:type="dcterms:W3CDTF">2019-11-25T23:55:00Z</dcterms:created>
  <dcterms:modified xsi:type="dcterms:W3CDTF">2019-11-27T21:51:00Z</dcterms:modified>
</cp:coreProperties>
</file>